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303" w:rsidRDefault="00344303"/>
    <w:p w:rsidR="00344303" w:rsidRDefault="00344303"/>
    <w:p w:rsidR="00344303" w:rsidRDefault="00344303"/>
    <w:p w:rsidR="00344303" w:rsidRPr="00522DA9" w:rsidRDefault="00522DA9">
      <w:pPr>
        <w:rPr>
          <w:sz w:val="28"/>
          <w:szCs w:val="28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24B2C8C0" wp14:editId="79CC3FA5">
            <wp:extent cx="2476562" cy="2516386"/>
            <wp:effectExtent l="5715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476855" cy="251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>
        <w:rPr>
          <w:sz w:val="28"/>
          <w:szCs w:val="28"/>
        </w:rPr>
        <w:t>Marinda</w:t>
      </w:r>
      <w:proofErr w:type="spellEnd"/>
      <w:r>
        <w:rPr>
          <w:sz w:val="28"/>
          <w:szCs w:val="28"/>
        </w:rPr>
        <w:t xml:space="preserve"> van Zyl at the launch of</w:t>
      </w:r>
      <w:bookmarkStart w:id="0" w:name="_GoBack"/>
      <w:bookmarkEnd w:id="0"/>
      <w:r>
        <w:rPr>
          <w:sz w:val="28"/>
          <w:szCs w:val="28"/>
        </w:rPr>
        <w:t xml:space="preserve"> her book in Stellenbosch, during the </w:t>
      </w:r>
      <w:proofErr w:type="spellStart"/>
      <w:r>
        <w:rPr>
          <w:sz w:val="28"/>
          <w:szCs w:val="28"/>
        </w:rPr>
        <w:t>Woordfees</w:t>
      </w:r>
      <w:proofErr w:type="spellEnd"/>
      <w:r>
        <w:rPr>
          <w:sz w:val="28"/>
          <w:szCs w:val="28"/>
        </w:rPr>
        <w:t xml:space="preserve">. To her right Kenneth </w:t>
      </w:r>
      <w:proofErr w:type="spellStart"/>
      <w:r>
        <w:rPr>
          <w:sz w:val="28"/>
          <w:szCs w:val="28"/>
        </w:rPr>
        <w:t>Makatees</w:t>
      </w:r>
      <w:proofErr w:type="spellEnd"/>
      <w:r>
        <w:rPr>
          <w:sz w:val="28"/>
          <w:szCs w:val="28"/>
        </w:rPr>
        <w:t>, to her left Horst Kleinschmidt</w:t>
      </w:r>
    </w:p>
    <w:p w:rsidR="00344303" w:rsidRDefault="00344303"/>
    <w:p w:rsidR="00344303" w:rsidRDefault="00344303"/>
    <w:p w:rsidR="00E1194F" w:rsidRDefault="00344303">
      <w:r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anchor distT="0" distB="0" distL="114300" distR="114300" simplePos="0" relativeHeight="251658240" behindDoc="0" locked="0" layoutInCell="1" allowOverlap="1" wp14:anchorId="53CA952E" wp14:editId="1DC9F61B">
            <wp:simplePos x="0" y="0"/>
            <wp:positionH relativeFrom="column">
              <wp:posOffset>405765</wp:posOffset>
            </wp:positionH>
            <wp:positionV relativeFrom="paragraph">
              <wp:posOffset>-952500</wp:posOffset>
            </wp:positionV>
            <wp:extent cx="3716655" cy="5300345"/>
            <wp:effectExtent l="0" t="4445" r="12700" b="1270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16655" cy="530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94F" w:rsidRPr="00522DA9" w:rsidRDefault="00E1194F">
      <w:pPr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Amraal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was Hinrich se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wadrywer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en is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saam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met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hom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na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Bethanie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Nadat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Hinrich-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hulle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Bethanie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verlaat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het, het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Amraal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Lambert en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sy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mense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dieper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in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Namibië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ingetrek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waar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hy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bekend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geword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het as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een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van die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invloedrykste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Oorlamkapteins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. Die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verhaal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is op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deeglike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navorsing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uit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dokumente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van die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tyd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gegrond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en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bied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heelwat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insig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in die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omstandighede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waaronder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Hinrich-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hulle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moes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werk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en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leef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Waar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dokumente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nie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beskikbaar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was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nie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, het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ek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my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verbeelding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gebruik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volgens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die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aanvaarbare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beginsel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in die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historiese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verhaal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van '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dit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kon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so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gebeur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het'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. </w:t>
      </w:r>
      <w:proofErr w:type="gramEnd"/>
    </w:p>
    <w:p w:rsidR="00E1194F" w:rsidRDefault="00E1194F"/>
    <w:p w:rsidR="00E1194F" w:rsidRDefault="00E1194F">
      <w:r>
        <w:rPr>
          <w:rFonts w:ascii="Calibri" w:hAnsi="Calibri" w:cs="Calibri"/>
          <w:noProof/>
          <w:sz w:val="30"/>
          <w:szCs w:val="30"/>
          <w:lang w:val="en-US"/>
        </w:rPr>
        <w:lastRenderedPageBreak/>
        <w:drawing>
          <wp:inline distT="0" distB="0" distL="0" distR="0">
            <wp:extent cx="3362275" cy="233678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783" cy="233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94F" w:rsidRDefault="00E1194F" w:rsidP="00E1194F"/>
    <w:p w:rsidR="00522DA9" w:rsidRDefault="00E1194F" w:rsidP="00E1194F">
      <w:pPr>
        <w:widowControl w:val="0"/>
        <w:autoSpaceDE w:val="0"/>
        <w:autoSpaceDN w:val="0"/>
        <w:adjustRightInd w:val="0"/>
        <w:spacing w:after="320"/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</w:pPr>
      <w:proofErr w:type="spellStart"/>
      <w:r w:rsidRPr="00522DA9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en-US"/>
        </w:rPr>
        <w:t>Amraal</w:t>
      </w:r>
      <w:proofErr w:type="spellEnd"/>
      <w:r w:rsidRPr="00522DA9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en-US"/>
        </w:rPr>
        <w:t xml:space="preserve"> Lambert</w:t>
      </w:r>
      <w:r w:rsidR="00522DA9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en-US"/>
        </w:rPr>
        <w:t>’s</w:t>
      </w:r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, </w:t>
      </w:r>
      <w:hyperlink r:id="rId8" w:history="1">
        <w:r w:rsidRPr="00522DA9">
          <w:rPr>
            <w:rFonts w:ascii="Times New Roman" w:hAnsi="Times New Roman" w:cs="Times New Roman"/>
            <w:color w:val="000000" w:themeColor="text1"/>
            <w:sz w:val="32"/>
            <w:szCs w:val="32"/>
            <w:lang w:val="en-US"/>
          </w:rPr>
          <w:t>Nama</w:t>
        </w:r>
      </w:hyperlink>
      <w:r w:rsid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name was</w:t>
      </w:r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</w:t>
      </w:r>
      <w:proofErr w:type="spellStart"/>
      <w:r w:rsidRPr="00522DA9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en-US"/>
        </w:rPr>
        <w:t>ǂGaiǀnub</w:t>
      </w:r>
      <w:proofErr w:type="spellEnd"/>
      <w:r w:rsid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, (ca. 1774–13 February 1864). He </w:t>
      </w:r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was the first </w:t>
      </w:r>
      <w:hyperlink r:id="rId9" w:history="1">
        <w:r w:rsidRPr="00522DA9">
          <w:rPr>
            <w:rFonts w:ascii="Times New Roman" w:hAnsi="Times New Roman" w:cs="Times New Roman"/>
            <w:color w:val="000000" w:themeColor="text1"/>
            <w:sz w:val="32"/>
            <w:szCs w:val="32"/>
            <w:lang w:val="en-US"/>
          </w:rPr>
          <w:t>Captain</w:t>
        </w:r>
      </w:hyperlink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of the </w:t>
      </w:r>
      <w:proofErr w:type="spellStart"/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Kaiǀkhauan</w:t>
      </w:r>
      <w:proofErr w:type="spellEnd"/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(</w:t>
      </w:r>
      <w:hyperlink r:id="rId10" w:history="1">
        <w:proofErr w:type="spellStart"/>
        <w:r w:rsidRPr="00522DA9">
          <w:rPr>
            <w:rFonts w:ascii="Times New Roman" w:hAnsi="Times New Roman" w:cs="Times New Roman"/>
            <w:color w:val="000000" w:themeColor="text1"/>
            <w:sz w:val="32"/>
            <w:szCs w:val="32"/>
            <w:lang w:val="en-US"/>
          </w:rPr>
          <w:t>Khauas</w:t>
        </w:r>
        <w:proofErr w:type="spellEnd"/>
        <w:r w:rsidRPr="00522DA9">
          <w:rPr>
            <w:rFonts w:ascii="Times New Roman" w:hAnsi="Times New Roman" w:cs="Times New Roman"/>
            <w:color w:val="000000" w:themeColor="text1"/>
            <w:sz w:val="32"/>
            <w:szCs w:val="32"/>
            <w:lang w:val="en-US"/>
          </w:rPr>
          <w:t xml:space="preserve"> Nama</w:t>
        </w:r>
      </w:hyperlink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), </w:t>
      </w:r>
      <w:r w:rsid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part of </w:t>
      </w:r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the </w:t>
      </w:r>
      <w:hyperlink r:id="rId11" w:history="1">
        <w:proofErr w:type="spellStart"/>
        <w:r w:rsidRPr="00522DA9">
          <w:rPr>
            <w:rFonts w:ascii="Times New Roman" w:hAnsi="Times New Roman" w:cs="Times New Roman"/>
            <w:color w:val="000000" w:themeColor="text1"/>
            <w:sz w:val="32"/>
            <w:szCs w:val="32"/>
            <w:lang w:val="en-US"/>
          </w:rPr>
          <w:t>Orlam</w:t>
        </w:r>
        <w:proofErr w:type="spellEnd"/>
      </w:hyperlink>
      <w:r w:rsid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migration to Namibia.</w:t>
      </w:r>
    </w:p>
    <w:p w:rsidR="00E1194F" w:rsidRPr="00522DA9" w:rsidRDefault="00E1194F" w:rsidP="00E1194F">
      <w:pPr>
        <w:widowControl w:val="0"/>
        <w:autoSpaceDE w:val="0"/>
        <w:autoSpaceDN w:val="0"/>
        <w:adjustRightInd w:val="0"/>
        <w:spacing w:after="320"/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</w:pPr>
      <w:proofErr w:type="spellStart"/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Amraal</w:t>
      </w:r>
      <w:proofErr w:type="spellEnd"/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Lambert was born around 1774 near </w:t>
      </w:r>
      <w:hyperlink r:id="rId12" w:history="1">
        <w:r w:rsidRPr="00522DA9">
          <w:rPr>
            <w:rFonts w:ascii="Times New Roman" w:hAnsi="Times New Roman" w:cs="Times New Roman"/>
            <w:color w:val="000000" w:themeColor="text1"/>
            <w:sz w:val="32"/>
            <w:szCs w:val="32"/>
            <w:lang w:val="en-US"/>
          </w:rPr>
          <w:t>Hex River</w:t>
        </w:r>
      </w:hyperlink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in the </w:t>
      </w:r>
      <w:hyperlink r:id="rId13" w:history="1">
        <w:proofErr w:type="spellStart"/>
        <w:r w:rsidRPr="00522DA9">
          <w:rPr>
            <w:rFonts w:ascii="Times New Roman" w:hAnsi="Times New Roman" w:cs="Times New Roman"/>
            <w:color w:val="000000" w:themeColor="text1"/>
            <w:sz w:val="32"/>
            <w:szCs w:val="32"/>
            <w:lang w:val="en-US"/>
          </w:rPr>
          <w:t>Clanwilliam</w:t>
        </w:r>
        <w:proofErr w:type="spellEnd"/>
      </w:hyperlink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district in the </w:t>
      </w:r>
      <w:hyperlink r:id="rId14" w:history="1">
        <w:r w:rsidRPr="00522DA9">
          <w:rPr>
            <w:rFonts w:ascii="Times New Roman" w:hAnsi="Times New Roman" w:cs="Times New Roman"/>
            <w:color w:val="000000" w:themeColor="text1"/>
            <w:sz w:val="32"/>
            <w:szCs w:val="32"/>
            <w:lang w:val="en-US"/>
          </w:rPr>
          <w:t>Cape Colony</w:t>
        </w:r>
      </w:hyperlink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(today's </w:t>
      </w:r>
      <w:hyperlink r:id="rId15" w:history="1">
        <w:r w:rsidRPr="00522DA9">
          <w:rPr>
            <w:rFonts w:ascii="Times New Roman" w:hAnsi="Times New Roman" w:cs="Times New Roman"/>
            <w:color w:val="000000" w:themeColor="text1"/>
            <w:sz w:val="32"/>
            <w:szCs w:val="32"/>
            <w:lang w:val="en-US"/>
          </w:rPr>
          <w:t>South Africa</w:t>
        </w:r>
      </w:hyperlink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). A Cape </w:t>
      </w:r>
      <w:hyperlink r:id="rId16" w:history="1">
        <w:proofErr w:type="spellStart"/>
        <w:r w:rsidRPr="00522DA9">
          <w:rPr>
            <w:rFonts w:ascii="Times New Roman" w:hAnsi="Times New Roman" w:cs="Times New Roman"/>
            <w:color w:val="000000" w:themeColor="text1"/>
            <w:sz w:val="32"/>
            <w:szCs w:val="32"/>
            <w:lang w:val="en-US"/>
          </w:rPr>
          <w:t>Khoikhoi</w:t>
        </w:r>
        <w:proofErr w:type="spellEnd"/>
      </w:hyperlink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descendant, his status was little better than that of a slave, and he was forced to work in </w:t>
      </w:r>
      <w:hyperlink r:id="rId17" w:history="1">
        <w:r w:rsidRPr="00522DA9">
          <w:rPr>
            <w:rFonts w:ascii="Times New Roman" w:hAnsi="Times New Roman" w:cs="Times New Roman"/>
            <w:color w:val="000000" w:themeColor="text1"/>
            <w:sz w:val="32"/>
            <w:szCs w:val="32"/>
            <w:lang w:val="en-US"/>
          </w:rPr>
          <w:t>Worchester</w:t>
        </w:r>
      </w:hyperlink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and </w:t>
      </w:r>
      <w:hyperlink r:id="rId18" w:history="1">
        <w:r w:rsidRPr="00522DA9">
          <w:rPr>
            <w:rFonts w:ascii="Times New Roman" w:hAnsi="Times New Roman" w:cs="Times New Roman"/>
            <w:color w:val="000000" w:themeColor="text1"/>
            <w:sz w:val="32"/>
            <w:szCs w:val="32"/>
            <w:lang w:val="en-US"/>
          </w:rPr>
          <w:t>Cape Town</w:t>
        </w:r>
      </w:hyperlink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in his youth. In 1814 Lambert moved to </w:t>
      </w:r>
      <w:hyperlink r:id="rId19" w:history="1">
        <w:r w:rsidRPr="00522DA9">
          <w:rPr>
            <w:rFonts w:ascii="Times New Roman" w:hAnsi="Times New Roman" w:cs="Times New Roman"/>
            <w:color w:val="000000" w:themeColor="text1"/>
            <w:sz w:val="32"/>
            <w:szCs w:val="32"/>
            <w:lang w:val="en-US"/>
          </w:rPr>
          <w:t>Namaland</w:t>
        </w:r>
      </w:hyperlink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(today's eastern-central Namibia), accompanied by </w:t>
      </w:r>
      <w:hyperlink r:id="rId20" w:history="1">
        <w:r w:rsidRPr="00522DA9">
          <w:rPr>
            <w:rFonts w:ascii="Times New Roman" w:hAnsi="Times New Roman" w:cs="Times New Roman"/>
            <w:color w:val="000000" w:themeColor="text1"/>
            <w:sz w:val="32"/>
            <w:szCs w:val="32"/>
            <w:lang w:val="en-US"/>
          </w:rPr>
          <w:t>missionary</w:t>
        </w:r>
      </w:hyperlink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</w:t>
      </w:r>
      <w:hyperlink r:id="rId21" w:history="1">
        <w:r w:rsidR="00522DA9">
          <w:rPr>
            <w:rFonts w:ascii="Times New Roman" w:hAnsi="Times New Roman" w:cs="Times New Roman"/>
            <w:color w:val="000000" w:themeColor="text1"/>
            <w:sz w:val="32"/>
            <w:szCs w:val="32"/>
            <w:lang w:val="en-US"/>
          </w:rPr>
          <w:t>H</w:t>
        </w:r>
        <w:r w:rsidRPr="00522DA9">
          <w:rPr>
            <w:rFonts w:ascii="Times New Roman" w:hAnsi="Times New Roman" w:cs="Times New Roman"/>
            <w:color w:val="000000" w:themeColor="text1"/>
            <w:sz w:val="32"/>
            <w:szCs w:val="32"/>
            <w:lang w:val="en-US"/>
          </w:rPr>
          <w:t>inrich Schmelen</w:t>
        </w:r>
      </w:hyperlink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, who </w:t>
      </w:r>
      <w:proofErr w:type="spellStart"/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baptised</w:t>
      </w:r>
      <w:proofErr w:type="spellEnd"/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him in </w:t>
      </w:r>
      <w:hyperlink r:id="rId22" w:history="1">
        <w:proofErr w:type="spellStart"/>
        <w:r w:rsidRPr="00522DA9">
          <w:rPr>
            <w:rFonts w:ascii="Times New Roman" w:hAnsi="Times New Roman" w:cs="Times New Roman"/>
            <w:color w:val="000000" w:themeColor="text1"/>
            <w:sz w:val="32"/>
            <w:szCs w:val="32"/>
            <w:lang w:val="en-US"/>
          </w:rPr>
          <w:t>Bethanie</w:t>
        </w:r>
        <w:proofErr w:type="spellEnd"/>
      </w:hyperlink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in 1815. Schmelen and the </w:t>
      </w:r>
      <w:proofErr w:type="spellStart"/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Kaiǀkhauan</w:t>
      </w:r>
      <w:proofErr w:type="spellEnd"/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group led by Lambert stayed together for 14 more years but Schmelen closed the missionary station in </w:t>
      </w:r>
      <w:proofErr w:type="spellStart"/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B</w:t>
      </w:r>
      <w:r w:rsid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ethanie</w:t>
      </w:r>
      <w:proofErr w:type="spellEnd"/>
      <w:r w:rsid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in 1822 and travelled back south</w:t>
      </w:r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.</w:t>
      </w:r>
      <w:r w:rsid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</w:t>
      </w:r>
      <w:proofErr w:type="spellStart"/>
      <w:r w:rsid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Amraal</w:t>
      </w:r>
      <w:proofErr w:type="spellEnd"/>
      <w:r w:rsid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Lambert travelled north.</w:t>
      </w:r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Lambert accompanied Schmelen on his travel to </w:t>
      </w:r>
      <w:hyperlink r:id="rId23" w:history="1">
        <w:r w:rsidRPr="00522DA9">
          <w:rPr>
            <w:rFonts w:ascii="Times New Roman" w:hAnsi="Times New Roman" w:cs="Times New Roman"/>
            <w:color w:val="000000" w:themeColor="text1"/>
            <w:sz w:val="32"/>
            <w:szCs w:val="32"/>
            <w:lang w:val="en-US"/>
          </w:rPr>
          <w:t>Walvis Bay</w:t>
        </w:r>
      </w:hyperlink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in 1825.</w:t>
      </w:r>
      <w:r w:rsidR="00522DA9"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</w:t>
      </w:r>
    </w:p>
    <w:p w:rsidR="00E1194F" w:rsidRPr="00522DA9" w:rsidRDefault="00E1194F" w:rsidP="00E1194F">
      <w:pPr>
        <w:widowControl w:val="0"/>
        <w:autoSpaceDE w:val="0"/>
        <w:autoSpaceDN w:val="0"/>
        <w:adjustRightInd w:val="0"/>
        <w:spacing w:after="320"/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</w:pPr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Between 1830 and 1860, </w:t>
      </w:r>
      <w:proofErr w:type="spellStart"/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Amraal</w:t>
      </w:r>
      <w:proofErr w:type="spellEnd"/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Lambert and his cousin </w:t>
      </w:r>
      <w:hyperlink r:id="rId24" w:history="1">
        <w:proofErr w:type="spellStart"/>
        <w:r w:rsidRPr="00522DA9">
          <w:rPr>
            <w:rFonts w:ascii="Times New Roman" w:hAnsi="Times New Roman" w:cs="Times New Roman"/>
            <w:color w:val="000000" w:themeColor="text1"/>
            <w:sz w:val="32"/>
            <w:szCs w:val="32"/>
            <w:lang w:val="en-US"/>
          </w:rPr>
          <w:t>Jonker</w:t>
        </w:r>
        <w:proofErr w:type="spellEnd"/>
        <w:r w:rsidRPr="00522DA9">
          <w:rPr>
            <w:rFonts w:ascii="Times New Roman" w:hAnsi="Times New Roman" w:cs="Times New Roman"/>
            <w:color w:val="000000" w:themeColor="text1"/>
            <w:sz w:val="32"/>
            <w:szCs w:val="32"/>
            <w:lang w:val="en-US"/>
          </w:rPr>
          <w:t xml:space="preserve"> Afrikaner</w:t>
        </w:r>
      </w:hyperlink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controlled much of southern and central </w:t>
      </w:r>
      <w:hyperlink r:id="rId25" w:history="1">
        <w:r w:rsidRPr="00522DA9">
          <w:rPr>
            <w:rFonts w:ascii="Times New Roman" w:hAnsi="Times New Roman" w:cs="Times New Roman"/>
            <w:color w:val="000000" w:themeColor="text1"/>
            <w:sz w:val="32"/>
            <w:szCs w:val="32"/>
            <w:lang w:val="en-US"/>
          </w:rPr>
          <w:t>South-West Africa</w:t>
        </w:r>
      </w:hyperlink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. Together they have been described as "super-power[s] in the cattle raiding business". From 1825 onwards </w:t>
      </w:r>
      <w:proofErr w:type="spellStart"/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Jonker</w:t>
      </w:r>
      <w:proofErr w:type="spellEnd"/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Afrikaner and his council played a dominant political role in </w:t>
      </w:r>
      <w:hyperlink r:id="rId26" w:history="1">
        <w:proofErr w:type="spellStart"/>
        <w:r w:rsidRPr="00522DA9">
          <w:rPr>
            <w:rFonts w:ascii="Times New Roman" w:hAnsi="Times New Roman" w:cs="Times New Roman"/>
            <w:color w:val="000000" w:themeColor="text1"/>
            <w:sz w:val="32"/>
            <w:szCs w:val="32"/>
            <w:lang w:val="en-US"/>
          </w:rPr>
          <w:t>Damaraland</w:t>
        </w:r>
        <w:proofErr w:type="spellEnd"/>
      </w:hyperlink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and Namaland, creating a </w:t>
      </w:r>
      <w:hyperlink r:id="rId27" w:history="1">
        <w:r w:rsidRPr="00522DA9">
          <w:rPr>
            <w:rFonts w:ascii="Times New Roman" w:hAnsi="Times New Roman" w:cs="Times New Roman"/>
            <w:i/>
            <w:iCs/>
            <w:color w:val="000000" w:themeColor="text1"/>
            <w:sz w:val="32"/>
            <w:szCs w:val="32"/>
            <w:lang w:val="en-US"/>
          </w:rPr>
          <w:t>de facto</w:t>
        </w:r>
      </w:hyperlink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state.</w:t>
      </w:r>
      <w:r w:rsidR="00522DA9"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</w:t>
      </w:r>
    </w:p>
    <w:p w:rsidR="00E1194F" w:rsidRPr="00522DA9" w:rsidRDefault="00E1194F" w:rsidP="00E1194F">
      <w:pPr>
        <w:widowControl w:val="0"/>
        <w:autoSpaceDE w:val="0"/>
        <w:autoSpaceDN w:val="0"/>
        <w:adjustRightInd w:val="0"/>
        <w:spacing w:after="320"/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</w:pPr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In 1840 Lambert and his people moved to </w:t>
      </w:r>
      <w:proofErr w:type="spellStart"/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Naosanabis</w:t>
      </w:r>
      <w:proofErr w:type="spellEnd"/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(today </w:t>
      </w:r>
      <w:hyperlink r:id="rId28" w:history="1">
        <w:proofErr w:type="spellStart"/>
        <w:r w:rsidRPr="00522DA9">
          <w:rPr>
            <w:rFonts w:ascii="Times New Roman" w:hAnsi="Times New Roman" w:cs="Times New Roman"/>
            <w:color w:val="000000" w:themeColor="text1"/>
            <w:sz w:val="32"/>
            <w:szCs w:val="32"/>
            <w:lang w:val="en-US"/>
          </w:rPr>
          <w:t>Leonardville</w:t>
        </w:r>
        <w:proofErr w:type="spellEnd"/>
      </w:hyperlink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) where they allied with </w:t>
      </w:r>
      <w:hyperlink r:id="rId29" w:history="1">
        <w:proofErr w:type="spellStart"/>
        <w:r w:rsidRPr="00522DA9">
          <w:rPr>
            <w:rFonts w:ascii="Times New Roman" w:hAnsi="Times New Roman" w:cs="Times New Roman"/>
            <w:color w:val="000000" w:themeColor="text1"/>
            <w:sz w:val="32"/>
            <w:szCs w:val="32"/>
            <w:lang w:val="en-US"/>
          </w:rPr>
          <w:t>ǁOaseb</w:t>
        </w:r>
        <w:proofErr w:type="spellEnd"/>
      </w:hyperlink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, leader of the </w:t>
      </w:r>
      <w:proofErr w:type="spellStart"/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Khaiǁkhaun</w:t>
      </w:r>
      <w:proofErr w:type="spellEnd"/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(</w:t>
      </w:r>
      <w:hyperlink r:id="rId30" w:history="1">
        <w:r w:rsidRPr="00522DA9">
          <w:rPr>
            <w:rFonts w:ascii="Times New Roman" w:hAnsi="Times New Roman" w:cs="Times New Roman"/>
            <w:color w:val="000000" w:themeColor="text1"/>
            <w:sz w:val="32"/>
            <w:szCs w:val="32"/>
            <w:lang w:val="en-US"/>
          </w:rPr>
          <w:t>Red Nation</w:t>
        </w:r>
      </w:hyperlink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). In 1855 or 1856 they abandoned </w:t>
      </w:r>
      <w:proofErr w:type="spellStart"/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Naosanabis</w:t>
      </w:r>
      <w:proofErr w:type="spellEnd"/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and moved to </w:t>
      </w:r>
      <w:proofErr w:type="spellStart"/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ǂKoabes</w:t>
      </w:r>
      <w:proofErr w:type="spellEnd"/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. </w:t>
      </w:r>
      <w:proofErr w:type="spellStart"/>
      <w:proofErr w:type="gramStart"/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Amraal</w:t>
      </w:r>
      <w:proofErr w:type="spellEnd"/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, who spoke only </w:t>
      </w:r>
      <w:hyperlink r:id="rId31" w:history="1">
        <w:r w:rsidRPr="00522DA9">
          <w:rPr>
            <w:rFonts w:ascii="Times New Roman" w:hAnsi="Times New Roman" w:cs="Times New Roman"/>
            <w:color w:val="000000" w:themeColor="text1"/>
            <w:sz w:val="32"/>
            <w:szCs w:val="32"/>
            <w:lang w:val="en-US"/>
          </w:rPr>
          <w:t>Afrikaans</w:t>
        </w:r>
      </w:hyperlink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, could not pronounce the </w:t>
      </w:r>
      <w:hyperlink r:id="rId32" w:history="1">
        <w:r w:rsidRPr="00522DA9">
          <w:rPr>
            <w:rFonts w:ascii="Times New Roman" w:hAnsi="Times New Roman" w:cs="Times New Roman"/>
            <w:color w:val="000000" w:themeColor="text1"/>
            <w:sz w:val="32"/>
            <w:szCs w:val="32"/>
            <w:lang w:val="en-US"/>
          </w:rPr>
          <w:t>Nama</w:t>
        </w:r>
      </w:hyperlink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name for this settlement, and changed it to its now common name </w:t>
      </w:r>
      <w:hyperlink r:id="rId33" w:history="1">
        <w:proofErr w:type="spellStart"/>
        <w:r w:rsidRPr="00522DA9">
          <w:rPr>
            <w:rFonts w:ascii="Times New Roman" w:hAnsi="Times New Roman" w:cs="Times New Roman"/>
            <w:color w:val="000000" w:themeColor="text1"/>
            <w:sz w:val="32"/>
            <w:szCs w:val="32"/>
            <w:lang w:val="en-US"/>
          </w:rPr>
          <w:t>Gobabis</w:t>
        </w:r>
        <w:proofErr w:type="spellEnd"/>
      </w:hyperlink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.</w:t>
      </w:r>
      <w:proofErr w:type="gramEnd"/>
      <w:r w:rsidR="00522DA9"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</w:t>
      </w:r>
    </w:p>
    <w:p w:rsidR="00E1194F" w:rsidRPr="00522DA9" w:rsidRDefault="00E1194F" w:rsidP="00522DA9">
      <w:pPr>
        <w:widowControl w:val="0"/>
        <w:autoSpaceDE w:val="0"/>
        <w:autoSpaceDN w:val="0"/>
        <w:adjustRightInd w:val="0"/>
        <w:spacing w:after="320"/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</w:pPr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In the 1860s the </w:t>
      </w:r>
      <w:proofErr w:type="spellStart"/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Kaiǀkhauan</w:t>
      </w:r>
      <w:proofErr w:type="spellEnd"/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were severely weakened in their political and economic power. Their cattle died of lung disease, and </w:t>
      </w:r>
      <w:hyperlink r:id="rId34" w:history="1">
        <w:r w:rsidRPr="00522DA9">
          <w:rPr>
            <w:rFonts w:ascii="Times New Roman" w:hAnsi="Times New Roman" w:cs="Times New Roman"/>
            <w:color w:val="000000" w:themeColor="text1"/>
            <w:sz w:val="32"/>
            <w:szCs w:val="32"/>
            <w:lang w:val="en-US"/>
          </w:rPr>
          <w:t>smallpox</w:t>
        </w:r>
      </w:hyperlink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befell the Nama community at </w:t>
      </w:r>
      <w:proofErr w:type="spellStart"/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Gobabis</w:t>
      </w:r>
      <w:proofErr w:type="spellEnd"/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. Many members of the Lambert family succumbed to the disease, among them </w:t>
      </w:r>
      <w:proofErr w:type="spellStart"/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Amraal</w:t>
      </w:r>
      <w:proofErr w:type="spellEnd"/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who died on 13 February 1864 in </w:t>
      </w:r>
      <w:proofErr w:type="spellStart"/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Gobabis</w:t>
      </w:r>
      <w:proofErr w:type="spellEnd"/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. His grandson </w:t>
      </w:r>
      <w:hyperlink r:id="rId35" w:history="1">
        <w:r w:rsidRPr="00522DA9">
          <w:rPr>
            <w:rFonts w:ascii="Times New Roman" w:hAnsi="Times New Roman" w:cs="Times New Roman"/>
            <w:color w:val="000000" w:themeColor="text1"/>
            <w:sz w:val="32"/>
            <w:szCs w:val="32"/>
            <w:lang w:val="en-US"/>
          </w:rPr>
          <w:t>Andreas Lambert</w:t>
        </w:r>
      </w:hyperlink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succeeded him as Captain of the </w:t>
      </w:r>
      <w:proofErr w:type="spellStart"/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Kaiǀkhauan</w:t>
      </w:r>
      <w:proofErr w:type="spellEnd"/>
      <w:r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at the age of 20.</w:t>
      </w:r>
      <w:r w:rsidR="00522DA9" w:rsidRPr="00522DA9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</w:t>
      </w:r>
    </w:p>
    <w:p w:rsidR="009E1B0F" w:rsidRPr="00E1194F" w:rsidRDefault="009E1B0F" w:rsidP="00E1194F"/>
    <w:sectPr w:rsidR="009E1B0F" w:rsidRPr="00E1194F" w:rsidSect="00A64A68">
      <w:pgSz w:w="11900" w:h="16840"/>
      <w:pgMar w:top="284" w:right="1440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94F"/>
    <w:rsid w:val="00065FCC"/>
    <w:rsid w:val="00344303"/>
    <w:rsid w:val="00344D3E"/>
    <w:rsid w:val="00522DA9"/>
    <w:rsid w:val="009E1B0F"/>
    <w:rsid w:val="00A64A68"/>
    <w:rsid w:val="00E1194F"/>
    <w:rsid w:val="00E81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19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94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19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94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en.wikipedia.org/wiki/Missionary" TargetMode="External"/><Relationship Id="rId21" Type="http://schemas.openxmlformats.org/officeDocument/2006/relationships/hyperlink" Target="https://en.wikipedia.org/wiki/Heinrich_Schmelen" TargetMode="External"/><Relationship Id="rId22" Type="http://schemas.openxmlformats.org/officeDocument/2006/relationships/hyperlink" Target="https://en.wikipedia.org/wiki/Bethanie,_Namibia" TargetMode="External"/><Relationship Id="rId23" Type="http://schemas.openxmlformats.org/officeDocument/2006/relationships/hyperlink" Target="https://en.wikipedia.org/wiki/Walvis_Bay" TargetMode="External"/><Relationship Id="rId24" Type="http://schemas.openxmlformats.org/officeDocument/2006/relationships/hyperlink" Target="https://en.wikipedia.org/wiki/Jonker_Afrikaner" TargetMode="External"/><Relationship Id="rId25" Type="http://schemas.openxmlformats.org/officeDocument/2006/relationships/hyperlink" Target="https://en.wikipedia.org/wiki/South-West_Africa" TargetMode="External"/><Relationship Id="rId26" Type="http://schemas.openxmlformats.org/officeDocument/2006/relationships/hyperlink" Target="https://en.wikipedia.org/wiki/Damaraland" TargetMode="External"/><Relationship Id="rId27" Type="http://schemas.openxmlformats.org/officeDocument/2006/relationships/hyperlink" Target="https://en.wikipedia.org/wiki/De_facto" TargetMode="External"/><Relationship Id="rId28" Type="http://schemas.openxmlformats.org/officeDocument/2006/relationships/hyperlink" Target="https://en.wikipedia.org/wiki/Leonardville,_Namibia" TargetMode="External"/><Relationship Id="rId29" Type="http://schemas.openxmlformats.org/officeDocument/2006/relationships/hyperlink" Target="https://en.wikipedia.org/w/index.php?title=%C7%81Oaseb&amp;action=edit&amp;redlink=1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hyperlink" Target="https://en.wikipedia.org/wiki/Red_Nation_(tribe)" TargetMode="External"/><Relationship Id="rId31" Type="http://schemas.openxmlformats.org/officeDocument/2006/relationships/hyperlink" Target="https://en.wikipedia.org/wiki/Afrikaans" TargetMode="External"/><Relationship Id="rId32" Type="http://schemas.openxmlformats.org/officeDocument/2006/relationships/hyperlink" Target="https://en.wikipedia.org/wiki/Khoikhoi_language" TargetMode="External"/><Relationship Id="rId9" Type="http://schemas.openxmlformats.org/officeDocument/2006/relationships/hyperlink" Target="https://en.wikipedia.org/wiki/Tribal_chief" TargetMode="External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hyperlink" Target="https://en.wikipedia.org/wiki/Khoekhoe_language" TargetMode="External"/><Relationship Id="rId33" Type="http://schemas.openxmlformats.org/officeDocument/2006/relationships/hyperlink" Target="https://en.wikipedia.org/wiki/Gobabis" TargetMode="External"/><Relationship Id="rId34" Type="http://schemas.openxmlformats.org/officeDocument/2006/relationships/hyperlink" Target="https://en.wikipedia.org/wiki/Smallpox" TargetMode="External"/><Relationship Id="rId35" Type="http://schemas.openxmlformats.org/officeDocument/2006/relationships/hyperlink" Target="https://en.wikipedia.org/wiki/Andreas_Lambert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en.wikipedia.org/w/index.php?title=Khauas_Nama&amp;action=edit&amp;redlink=1" TargetMode="External"/><Relationship Id="rId11" Type="http://schemas.openxmlformats.org/officeDocument/2006/relationships/hyperlink" Target="https://en.wikipedia.org/wiki/Oorlam_people" TargetMode="External"/><Relationship Id="rId12" Type="http://schemas.openxmlformats.org/officeDocument/2006/relationships/hyperlink" Target="https://en.wikipedia.org/w/index.php?title=Hex_River_(Breede_River)&amp;action=edit&amp;redlink=1" TargetMode="External"/><Relationship Id="rId13" Type="http://schemas.openxmlformats.org/officeDocument/2006/relationships/hyperlink" Target="https://en.wikipedia.org/wiki/Clanwilliam,_Western_Cape" TargetMode="External"/><Relationship Id="rId14" Type="http://schemas.openxmlformats.org/officeDocument/2006/relationships/hyperlink" Target="https://en.wikipedia.org/wiki/Cape_Colony" TargetMode="External"/><Relationship Id="rId15" Type="http://schemas.openxmlformats.org/officeDocument/2006/relationships/hyperlink" Target="https://en.wikipedia.org/wiki/South_Africa" TargetMode="External"/><Relationship Id="rId16" Type="http://schemas.openxmlformats.org/officeDocument/2006/relationships/hyperlink" Target="https://en.wikipedia.org/wiki/Khoikhoi" TargetMode="External"/><Relationship Id="rId17" Type="http://schemas.openxmlformats.org/officeDocument/2006/relationships/hyperlink" Target="https://en.wikipedia.org/wiki/Worcester,_Western_Cape" TargetMode="External"/><Relationship Id="rId18" Type="http://schemas.openxmlformats.org/officeDocument/2006/relationships/hyperlink" Target="https://en.wikipedia.org/wiki/Cape_Town" TargetMode="External"/><Relationship Id="rId19" Type="http://schemas.openxmlformats.org/officeDocument/2006/relationships/hyperlink" Target="https://en.wikipedia.org/wiki/Namaland" TargetMode="External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664</Words>
  <Characters>3791</Characters>
  <Application>Microsoft Macintosh Word</Application>
  <DocSecurity>0</DocSecurity>
  <Lines>31</Lines>
  <Paragraphs>8</Paragraphs>
  <ScaleCrop>false</ScaleCrop>
  <Company/>
  <LinksUpToDate>false</LinksUpToDate>
  <CharactersWithSpaces>4447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2016-03-25T17:57:00Z</dcterms:created>
  <dcterms:modified xsi:type="dcterms:W3CDTF">2016-03-25T17:57:00Z</dcterms:modified>
</cp:coreProperties>
</file>